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DB42" w14:textId="77777777" w:rsidR="00A71725" w:rsidRDefault="00964D1D">
      <w:pPr>
        <w:pStyle w:val="Zkladntext"/>
        <w:ind w:left="96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E879057" wp14:editId="61B94533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A63AC" w14:textId="77777777" w:rsidR="00A71725" w:rsidRDefault="00A71725">
      <w:pPr>
        <w:pStyle w:val="Zkladntext"/>
        <w:rPr>
          <w:rFonts w:ascii="Times New Roman"/>
        </w:rPr>
      </w:pPr>
    </w:p>
    <w:p w14:paraId="49DE7827" w14:textId="77777777" w:rsidR="00A71725" w:rsidRDefault="00A71725">
      <w:pPr>
        <w:pStyle w:val="Zkladntext"/>
        <w:spacing w:before="4"/>
        <w:rPr>
          <w:rFonts w:ascii="Times New Roman"/>
          <w:sz w:val="19"/>
        </w:rPr>
      </w:pPr>
    </w:p>
    <w:p w14:paraId="76B4529F" w14:textId="77777777" w:rsidR="00A71725" w:rsidRDefault="00964D1D">
      <w:pPr>
        <w:ind w:left="892"/>
        <w:rPr>
          <w:sz w:val="14"/>
        </w:rPr>
      </w:pPr>
      <w:proofErr w:type="spellStart"/>
      <w:r>
        <w:rPr>
          <w:sz w:val="14"/>
        </w:rPr>
        <w:t>Hailo-Werk</w:t>
      </w:r>
      <w:proofErr w:type="spellEnd"/>
      <w:r>
        <w:rPr>
          <w:sz w:val="14"/>
        </w:rPr>
        <w:t xml:space="preserve"> </w:t>
      </w:r>
      <w:r>
        <w:rPr>
          <w:sz w:val="16"/>
        </w:rPr>
        <w:t xml:space="preserve">· </w:t>
      </w:r>
      <w:proofErr w:type="spellStart"/>
      <w:r>
        <w:rPr>
          <w:sz w:val="14"/>
        </w:rPr>
        <w:t>Postfach</w:t>
      </w:r>
      <w:proofErr w:type="spellEnd"/>
      <w:r>
        <w:rPr>
          <w:sz w:val="14"/>
        </w:rPr>
        <w:t xml:space="preserve"> 1262 · D-35702 </w:t>
      </w:r>
      <w:proofErr w:type="spellStart"/>
      <w:r>
        <w:rPr>
          <w:sz w:val="14"/>
        </w:rPr>
        <w:t>Haiger</w:t>
      </w:r>
      <w:proofErr w:type="spellEnd"/>
    </w:p>
    <w:p w14:paraId="7ED29186" w14:textId="77777777" w:rsidR="00A71725" w:rsidRDefault="00A71725">
      <w:pPr>
        <w:pStyle w:val="Zkladntext"/>
      </w:pPr>
    </w:p>
    <w:p w14:paraId="6F25B3F1" w14:textId="77777777" w:rsidR="00A71725" w:rsidRDefault="00A71725">
      <w:pPr>
        <w:pStyle w:val="Zkladntext"/>
        <w:spacing w:before="6"/>
        <w:rPr>
          <w:sz w:val="19"/>
        </w:rPr>
      </w:pPr>
    </w:p>
    <w:p w14:paraId="147524E8" w14:textId="77777777" w:rsidR="00A71725" w:rsidRDefault="00964D1D">
      <w:pPr>
        <w:pStyle w:val="Zkladntext"/>
        <w:ind w:left="2403" w:right="2478"/>
        <w:jc w:val="center"/>
      </w:pPr>
      <w:r>
        <w:t>Prohlášení o shodě</w:t>
      </w:r>
    </w:p>
    <w:p w14:paraId="6D159199" w14:textId="77777777" w:rsidR="00A71725" w:rsidRDefault="00A71725">
      <w:pPr>
        <w:pStyle w:val="Zkladntext"/>
        <w:rPr>
          <w:sz w:val="24"/>
        </w:rPr>
      </w:pPr>
    </w:p>
    <w:p w14:paraId="6F7F990F" w14:textId="77777777" w:rsidR="00A71725" w:rsidRDefault="00A71725">
      <w:pPr>
        <w:pStyle w:val="Zkladntext"/>
        <w:spacing w:before="7"/>
        <w:rPr>
          <w:sz w:val="35"/>
        </w:rPr>
      </w:pPr>
    </w:p>
    <w:p w14:paraId="7F706A8E" w14:textId="77777777" w:rsidR="00E35D89" w:rsidRDefault="00F71459">
      <w:pPr>
        <w:pStyle w:val="Zkladntext"/>
        <w:spacing w:after="16" w:line="717" w:lineRule="auto"/>
        <w:ind w:left="892" w:right="4930"/>
      </w:pPr>
      <w:r>
        <w:pict w14:anchorId="1BA0AF7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1pt;margin-top:60.2pt;width:489.7pt;height:50.4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259"/>
                    <w:gridCol w:w="3259"/>
                  </w:tblGrid>
                  <w:tr w:rsidR="00A71725" w14:paraId="63BE161A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33E132B0" w14:textId="77777777" w:rsidR="00A71725" w:rsidRDefault="00964D1D">
                        <w:pPr>
                          <w:pStyle w:val="TableParagraph"/>
                          <w:ind w:left="996" w:right="9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162631A" w14:textId="77777777" w:rsidR="00A71725" w:rsidRDefault="00964D1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680BC22" w14:textId="77777777" w:rsidR="00A71725" w:rsidRDefault="00964D1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A71725" w14:paraId="3628B54B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0E62D4AA" w14:textId="77777777" w:rsidR="00A71725" w:rsidRDefault="00964D1D" w:rsidP="00E35D89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Teleskopický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08542D9" w14:textId="77777777" w:rsidR="00A71725" w:rsidRDefault="00964D1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T80 </w:t>
                        </w:r>
                        <w:proofErr w:type="spellStart"/>
                        <w:r>
                          <w:rPr>
                            <w:sz w:val="20"/>
                          </w:rPr>
                          <w:t>FlexLine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3621E15" w14:textId="77777777" w:rsidR="00A71725" w:rsidRDefault="00964D1D">
                        <w:pPr>
                          <w:pStyle w:val="TableParagraph"/>
                          <w:ind w:right="9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7113-091</w:t>
                        </w:r>
                      </w:p>
                    </w:tc>
                  </w:tr>
                  <w:tr w:rsidR="00A71725" w14:paraId="42734779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52BFBCEC" w14:textId="77777777" w:rsidR="00A71725" w:rsidRDefault="00964D1D" w:rsidP="00E35D89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Teleskopický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20BF9496" w14:textId="77777777" w:rsidR="00A71725" w:rsidRDefault="00964D1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T80 </w:t>
                        </w:r>
                        <w:proofErr w:type="spellStart"/>
                        <w:r>
                          <w:rPr>
                            <w:sz w:val="20"/>
                          </w:rPr>
                          <w:t>FlexLine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11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0B3F2B7" w14:textId="77777777" w:rsidR="00A71725" w:rsidRDefault="00964D1D">
                        <w:pPr>
                          <w:pStyle w:val="TableParagraph"/>
                          <w:ind w:right="9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7113-111</w:t>
                        </w:r>
                      </w:p>
                    </w:tc>
                  </w:tr>
                  <w:tr w:rsidR="00A71725" w14:paraId="1C33B4AA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5B89C37F" w14:textId="77777777" w:rsidR="00A71725" w:rsidRDefault="00964D1D" w:rsidP="00E35D89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Teleskopický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F1DD779" w14:textId="77777777" w:rsidR="00A71725" w:rsidRDefault="00964D1D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T80 </w:t>
                        </w:r>
                        <w:proofErr w:type="spellStart"/>
                        <w:r>
                          <w:rPr>
                            <w:sz w:val="20"/>
                          </w:rPr>
                          <w:t>FlexLine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13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6E00BDB" w14:textId="77777777" w:rsidR="00A71725" w:rsidRDefault="00964D1D">
                        <w:pPr>
                          <w:pStyle w:val="TableParagraph"/>
                          <w:ind w:right="9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7113-131</w:t>
                        </w:r>
                      </w:p>
                    </w:tc>
                  </w:tr>
                </w:tbl>
                <w:p w14:paraId="06A6AB03" w14:textId="77777777" w:rsidR="00A71725" w:rsidRDefault="00A7172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64D1D">
        <w:t xml:space="preserve">Tímto prohlašujeme, že níže uvedené výrobky </w:t>
      </w:r>
    </w:p>
    <w:p w14:paraId="0D1FC5AB" w14:textId="099DA284" w:rsidR="00A71725" w:rsidRDefault="00964D1D">
      <w:pPr>
        <w:pStyle w:val="Zkladntext"/>
        <w:spacing w:after="16" w:line="717" w:lineRule="auto"/>
        <w:ind w:left="892" w:right="4930"/>
      </w:pPr>
      <w:r>
        <w:t>Výrobky:</w:t>
      </w:r>
    </w:p>
    <w:p w14:paraId="16EEF648" w14:textId="77777777" w:rsidR="00A71725" w:rsidRDefault="00F71459">
      <w:pPr>
        <w:pStyle w:val="Zkladntext"/>
        <w:spacing w:line="56" w:lineRule="exact"/>
        <w:ind w:left="170"/>
        <w:rPr>
          <w:sz w:val="5"/>
        </w:rPr>
      </w:pPr>
      <w:r>
        <w:rPr>
          <w:sz w:val="5"/>
        </w:rPr>
      </w:r>
      <w:r>
        <w:rPr>
          <w:sz w:val="5"/>
        </w:rPr>
        <w:pict w14:anchorId="3B988CE2">
          <v:group id="_x0000_s1028" style="width:2.8pt;height:2.8pt;mso-position-horizontal-relative:char;mso-position-vertical-relative:line" coordsize="56,56">
            <v:shape id="_x0000_s1029" style="position:absolute;width:56;height:56" coordsize="56,56" path="m43,l13,,,13,,43,13,56r30,l56,43r,-30l43,xe" fillcolor="#d70f1c" stroked="f">
              <v:path arrowok="t"/>
            </v:shape>
            <w10:anchorlock/>
          </v:group>
        </w:pict>
      </w:r>
    </w:p>
    <w:p w14:paraId="686AF4BB" w14:textId="77777777" w:rsidR="00A71725" w:rsidRDefault="00A71725">
      <w:pPr>
        <w:pStyle w:val="Zkladntext"/>
        <w:rPr>
          <w:sz w:val="24"/>
        </w:rPr>
      </w:pPr>
    </w:p>
    <w:p w14:paraId="6A3B9C32" w14:textId="77777777" w:rsidR="00A71725" w:rsidRDefault="00A71725">
      <w:pPr>
        <w:pStyle w:val="Zkladntext"/>
        <w:rPr>
          <w:sz w:val="24"/>
        </w:rPr>
      </w:pPr>
    </w:p>
    <w:p w14:paraId="0BE42A72" w14:textId="77777777" w:rsidR="00A71725" w:rsidRDefault="00A71725">
      <w:pPr>
        <w:pStyle w:val="Zkladntext"/>
        <w:spacing w:before="3"/>
        <w:rPr>
          <w:sz w:val="29"/>
        </w:rPr>
      </w:pPr>
    </w:p>
    <w:p w14:paraId="4B3D09B1" w14:textId="77777777" w:rsidR="00A71725" w:rsidRDefault="00964D1D">
      <w:pPr>
        <w:pStyle w:val="Zkladntext"/>
        <w:ind w:left="892" w:right="1085"/>
      </w:pPr>
      <w:r>
        <w:t>Verze, kterou uvádíme na trh, svým provedením a konstrukcí odpovídá základním bezpečnostním a zdravotním požadavkům níže uvedených norem a technických specifikací.</w:t>
      </w:r>
    </w:p>
    <w:p w14:paraId="7FA9A091" w14:textId="77777777" w:rsidR="00A71725" w:rsidRDefault="00A71725">
      <w:pPr>
        <w:pStyle w:val="Zkladntext"/>
        <w:spacing w:before="7"/>
        <w:rPr>
          <w:sz w:val="19"/>
        </w:rPr>
      </w:pPr>
    </w:p>
    <w:p w14:paraId="2981CFA4" w14:textId="77777777" w:rsidR="00A71725" w:rsidRDefault="00964D1D">
      <w:pPr>
        <w:pStyle w:val="Zkladntext"/>
        <w:ind w:left="892"/>
      </w:pPr>
      <w:r>
        <w:t>Použité normy a technické specifikace:</w:t>
      </w:r>
    </w:p>
    <w:p w14:paraId="74078EE2" w14:textId="77777777" w:rsidR="00A71725" w:rsidRDefault="00A71725">
      <w:pPr>
        <w:pStyle w:val="Zkladntext"/>
        <w:spacing w:before="9"/>
        <w:rPr>
          <w:sz w:val="19"/>
        </w:rPr>
      </w:pPr>
    </w:p>
    <w:p w14:paraId="2733754E" w14:textId="77777777" w:rsidR="00E35D89" w:rsidRDefault="00964D1D">
      <w:pPr>
        <w:pStyle w:val="Zkladntext"/>
        <w:tabs>
          <w:tab w:val="left" w:pos="3773"/>
        </w:tabs>
        <w:ind w:left="892" w:right="2668"/>
      </w:pPr>
      <w:r>
        <w:t>DIN EN 131-1:2015+A1:2019</w:t>
      </w:r>
      <w:r>
        <w:tab/>
      </w:r>
      <w:proofErr w:type="gramStart"/>
      <w:r>
        <w:t>Žebříky - Část</w:t>
      </w:r>
      <w:proofErr w:type="gramEnd"/>
      <w:r>
        <w:t xml:space="preserve"> 1: Termíny, typy, funkční rozměry </w:t>
      </w:r>
    </w:p>
    <w:p w14:paraId="23399D73" w14:textId="77777777" w:rsidR="00E35D89" w:rsidRDefault="00964D1D">
      <w:pPr>
        <w:pStyle w:val="Zkladntext"/>
        <w:tabs>
          <w:tab w:val="left" w:pos="3773"/>
        </w:tabs>
        <w:ind w:left="892" w:right="2668"/>
      </w:pPr>
      <w:r>
        <w:t>DIN EN 131-2:2010+A2:2017</w:t>
      </w:r>
      <w:r>
        <w:tab/>
      </w:r>
      <w:proofErr w:type="gramStart"/>
      <w:r>
        <w:t>Žebříky - Část</w:t>
      </w:r>
      <w:proofErr w:type="gramEnd"/>
      <w:r>
        <w:t xml:space="preserve"> 2: Požadavky, zkoušení, značení </w:t>
      </w:r>
    </w:p>
    <w:p w14:paraId="3DC6028F" w14:textId="7DA1DA24" w:rsidR="00E35D89" w:rsidRDefault="00E35D89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964D1D">
        <w:t xml:space="preserve">EN 131-1-3:2018 </w:t>
      </w:r>
      <w:r>
        <w:tab/>
      </w:r>
      <w:proofErr w:type="gramStart"/>
      <w:r w:rsidR="00964D1D">
        <w:t>Žebříky - Část</w:t>
      </w:r>
      <w:proofErr w:type="gramEnd"/>
      <w:r w:rsidR="00964D1D">
        <w:t xml:space="preserve"> 3: Značení a návody k používání </w:t>
      </w:r>
    </w:p>
    <w:p w14:paraId="610158CE" w14:textId="453AA0A5" w:rsidR="00A71725" w:rsidRDefault="00E35D89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964D1D">
        <w:t xml:space="preserve">EN 131-1-6:2019 </w:t>
      </w:r>
      <w:r>
        <w:tab/>
      </w:r>
      <w:proofErr w:type="gramStart"/>
      <w:r w:rsidR="00964D1D">
        <w:t>Žebříky - Část</w:t>
      </w:r>
      <w:proofErr w:type="gramEnd"/>
      <w:r w:rsidR="00964D1D">
        <w:t xml:space="preserve"> 6: Teleskopické žebříky</w:t>
      </w:r>
    </w:p>
    <w:p w14:paraId="0BB8B579" w14:textId="77777777" w:rsidR="00A71725" w:rsidRDefault="00A71725">
      <w:pPr>
        <w:pStyle w:val="Zkladntext"/>
        <w:rPr>
          <w:sz w:val="24"/>
        </w:rPr>
      </w:pPr>
    </w:p>
    <w:p w14:paraId="4816A63E" w14:textId="77777777" w:rsidR="00A71725" w:rsidRDefault="00964D1D">
      <w:pPr>
        <w:pStyle w:val="Zkladntext"/>
        <w:spacing w:before="185" w:line="241" w:lineRule="exact"/>
        <w:ind w:left="250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6618F4B" wp14:editId="47C31E3E">
            <wp:simplePos x="0" y="0"/>
            <wp:positionH relativeFrom="page">
              <wp:posOffset>723900</wp:posOffset>
            </wp:positionH>
            <wp:positionV relativeFrom="paragraph">
              <wp:posOffset>115886</wp:posOffset>
            </wp:positionV>
            <wp:extent cx="902335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uvedené výrobky jsou klasifikovány podle DIN EN 131</w:t>
      </w:r>
    </w:p>
    <w:p w14:paraId="27F476B6" w14:textId="77777777" w:rsidR="00A71725" w:rsidRDefault="00964D1D" w:rsidP="00E35D89">
      <w:pPr>
        <w:pStyle w:val="Zkladntext"/>
        <w:spacing w:line="241" w:lineRule="exact"/>
        <w:ind w:left="2403" w:right="2676"/>
      </w:pPr>
      <w:r>
        <w:t>pro „profesionální použití“ a pro „neprofesionální použití".</w:t>
      </w:r>
    </w:p>
    <w:p w14:paraId="687AE3F4" w14:textId="77777777" w:rsidR="00A71725" w:rsidRDefault="00A71725">
      <w:pPr>
        <w:pStyle w:val="Zkladntext"/>
      </w:pPr>
    </w:p>
    <w:p w14:paraId="4D87FE8D" w14:textId="77777777" w:rsidR="00A71725" w:rsidRDefault="00A71725">
      <w:pPr>
        <w:pStyle w:val="Zkladntext"/>
      </w:pPr>
    </w:p>
    <w:p w14:paraId="753D4B2D" w14:textId="77777777" w:rsidR="00A71725" w:rsidRDefault="00A71725">
      <w:pPr>
        <w:pStyle w:val="Zkladntext"/>
      </w:pPr>
    </w:p>
    <w:p w14:paraId="4B79E306" w14:textId="77777777" w:rsidR="00A71725" w:rsidRDefault="00A71725">
      <w:pPr>
        <w:pStyle w:val="Zkladntext"/>
      </w:pPr>
    </w:p>
    <w:p w14:paraId="1E0749C1" w14:textId="77777777" w:rsidR="00A71725" w:rsidRDefault="00A71725">
      <w:pPr>
        <w:pStyle w:val="Zkladntext"/>
      </w:pPr>
    </w:p>
    <w:p w14:paraId="18A52C29" w14:textId="77777777" w:rsidR="00A71725" w:rsidRDefault="00A71725">
      <w:pPr>
        <w:pStyle w:val="Zkladntext"/>
      </w:pPr>
    </w:p>
    <w:p w14:paraId="139BD978" w14:textId="77777777" w:rsidR="00A71725" w:rsidRDefault="00A71725">
      <w:pPr>
        <w:pStyle w:val="Zkladntext"/>
      </w:pPr>
    </w:p>
    <w:p w14:paraId="5CF28963" w14:textId="77777777" w:rsidR="00A71725" w:rsidRDefault="00F71459">
      <w:pPr>
        <w:pStyle w:val="Zkladntext"/>
        <w:spacing w:before="6"/>
        <w:rPr>
          <w:sz w:val="10"/>
        </w:rPr>
      </w:pPr>
      <w:r>
        <w:pict w14:anchorId="236BFCE1">
          <v:shape id="_x0000_s1027" style="position:absolute;margin-left:20.45pt;margin-top:8.3pt;width:2.8pt;height:2.8pt;z-index:-251656704;mso-wrap-distance-left:0;mso-wrap-distance-right:0;mso-position-horizontal-relative:page" coordorigin="409,166" coordsize="56,56" path="m452,166r-30,l409,178r,31l422,222r30,l465,209r,-31l452,166xe" fillcolor="#d70f1c" stroked="f">
            <v:path arrowok="t"/>
            <w10:wrap type="topAndBottom" anchorx="page"/>
          </v:shape>
        </w:pict>
      </w:r>
    </w:p>
    <w:p w14:paraId="5F8D8F07" w14:textId="77777777" w:rsidR="00A71725" w:rsidRDefault="00A71725">
      <w:pPr>
        <w:pStyle w:val="Zkladntext"/>
        <w:rPr>
          <w:sz w:val="24"/>
        </w:rPr>
      </w:pPr>
    </w:p>
    <w:p w14:paraId="54B4E73E" w14:textId="77777777" w:rsidR="00A71725" w:rsidRDefault="00A71725">
      <w:pPr>
        <w:pStyle w:val="Zkladntext"/>
        <w:spacing w:before="11"/>
        <w:rPr>
          <w:sz w:val="33"/>
        </w:rPr>
      </w:pPr>
    </w:p>
    <w:p w14:paraId="3B181E59" w14:textId="77777777" w:rsidR="00A71725" w:rsidRDefault="00964D1D">
      <w:pPr>
        <w:pStyle w:val="Zkladntext"/>
        <w:ind w:left="892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00D0FABD" wp14:editId="6C2FE492">
            <wp:simplePos x="0" y="0"/>
            <wp:positionH relativeFrom="page">
              <wp:posOffset>3549650</wp:posOffset>
            </wp:positionH>
            <wp:positionV relativeFrom="paragraph">
              <wp:posOffset>-385382</wp:posOffset>
            </wp:positionV>
            <wp:extent cx="1626870" cy="9855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 shodě bylo vystaveno</w:t>
      </w:r>
    </w:p>
    <w:p w14:paraId="27511A98" w14:textId="77777777" w:rsidR="00A71725" w:rsidRDefault="00A71725">
      <w:pPr>
        <w:pStyle w:val="Zkladntext"/>
        <w:rPr>
          <w:sz w:val="24"/>
        </w:rPr>
      </w:pPr>
    </w:p>
    <w:p w14:paraId="6D760006" w14:textId="77777777" w:rsidR="00A71725" w:rsidRDefault="00A71725">
      <w:pPr>
        <w:pStyle w:val="Zkladntext"/>
        <w:spacing w:before="6"/>
        <w:rPr>
          <w:sz w:val="35"/>
        </w:rPr>
      </w:pPr>
    </w:p>
    <w:p w14:paraId="62EBD8F8" w14:textId="77777777" w:rsidR="00A71725" w:rsidRDefault="00964D1D">
      <w:pPr>
        <w:pStyle w:val="Zkladntext"/>
        <w:tabs>
          <w:tab w:val="left" w:pos="4493"/>
        </w:tabs>
        <w:spacing w:line="241" w:lineRule="exact"/>
        <w:ind w:left="892"/>
      </w:pPr>
      <w:proofErr w:type="spellStart"/>
      <w:r>
        <w:t>Haiger</w:t>
      </w:r>
      <w:proofErr w:type="spellEnd"/>
      <w:r>
        <w:t xml:space="preserve"> 10.9.2020</w:t>
      </w:r>
      <w:r>
        <w:tab/>
      </w:r>
      <w:proofErr w:type="spellStart"/>
      <w:r>
        <w:t>Dipl</w:t>
      </w:r>
      <w:proofErr w:type="spellEnd"/>
      <w:r>
        <w:t xml:space="preserve">. Ing. Alexander </w:t>
      </w:r>
      <w:proofErr w:type="spellStart"/>
      <w:r>
        <w:t>Fatrai</w:t>
      </w:r>
      <w:proofErr w:type="spellEnd"/>
    </w:p>
    <w:p w14:paraId="0CEF866D" w14:textId="77777777" w:rsidR="00A71725" w:rsidRDefault="00964D1D">
      <w:pPr>
        <w:pStyle w:val="Zkladntext"/>
        <w:spacing w:line="241" w:lineRule="exact"/>
        <w:ind w:left="4493"/>
      </w:pPr>
      <w:r>
        <w:t xml:space="preserve">Vedoucí oddělení / </w:t>
      </w:r>
      <w:proofErr w:type="spellStart"/>
      <w:r>
        <w:t>Director</w:t>
      </w:r>
      <w:proofErr w:type="spellEnd"/>
      <w:r>
        <w:t xml:space="preserve"> Project Management </w:t>
      </w:r>
      <w:proofErr w:type="spellStart"/>
      <w:r>
        <w:t>home</w:t>
      </w:r>
      <w:proofErr w:type="spellEnd"/>
      <w:r>
        <w:t xml:space="preserve"> &amp; business</w:t>
      </w:r>
    </w:p>
    <w:p w14:paraId="5C04BF64" w14:textId="77777777" w:rsidR="00A71725" w:rsidRDefault="00A71725">
      <w:pPr>
        <w:pStyle w:val="Zkladntext"/>
      </w:pPr>
    </w:p>
    <w:p w14:paraId="3D2F3738" w14:textId="77777777" w:rsidR="00A71725" w:rsidRDefault="00A71725">
      <w:pPr>
        <w:pStyle w:val="Zkladntext"/>
        <w:spacing w:before="2"/>
        <w:rPr>
          <w:sz w:val="25"/>
        </w:rPr>
      </w:pPr>
    </w:p>
    <w:p w14:paraId="57663BA8" w14:textId="77777777" w:rsidR="00A71725" w:rsidRDefault="00A71725">
      <w:pPr>
        <w:rPr>
          <w:sz w:val="25"/>
        </w:rPr>
        <w:sectPr w:rsidR="00A71725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080B6D7B" w14:textId="77777777" w:rsidR="00A71725" w:rsidRDefault="00964D1D">
      <w:pPr>
        <w:spacing w:before="100"/>
        <w:ind w:left="904"/>
        <w:rPr>
          <w:sz w:val="14"/>
        </w:rPr>
      </w:pPr>
      <w:proofErr w:type="spellStart"/>
      <w:r>
        <w:rPr>
          <w:color w:val="575149"/>
          <w:sz w:val="14"/>
        </w:rPr>
        <w:t>Hailo-Werk</w:t>
      </w:r>
      <w:proofErr w:type="spellEnd"/>
    </w:p>
    <w:p w14:paraId="3973CC2B" w14:textId="77777777" w:rsidR="00A71725" w:rsidRDefault="00964D1D">
      <w:pPr>
        <w:spacing w:before="11" w:line="256" w:lineRule="auto"/>
        <w:ind w:left="904" w:right="824"/>
        <w:rPr>
          <w:sz w:val="14"/>
        </w:rPr>
      </w:pPr>
      <w:r>
        <w:rPr>
          <w:color w:val="575149"/>
          <w:sz w:val="14"/>
        </w:rPr>
        <w:t xml:space="preserve">Rudolf Loh GmbH &amp; Co. KG </w:t>
      </w:r>
      <w:proofErr w:type="spellStart"/>
      <w:r>
        <w:rPr>
          <w:color w:val="575149"/>
          <w:sz w:val="14"/>
        </w:rPr>
        <w:t>Daimlerstraße</w:t>
      </w:r>
      <w:proofErr w:type="spellEnd"/>
      <w:r>
        <w:rPr>
          <w:color w:val="575149"/>
          <w:sz w:val="14"/>
        </w:rPr>
        <w:t xml:space="preserve"> 8</w:t>
      </w:r>
    </w:p>
    <w:p w14:paraId="2A6C6836" w14:textId="77777777" w:rsidR="00A71725" w:rsidRDefault="00964D1D">
      <w:pPr>
        <w:spacing w:line="167" w:lineRule="exact"/>
        <w:ind w:left="904"/>
        <w:rPr>
          <w:sz w:val="14"/>
        </w:rPr>
      </w:pPr>
      <w:r>
        <w:rPr>
          <w:color w:val="575149"/>
          <w:sz w:val="14"/>
        </w:rPr>
        <w:t xml:space="preserve">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1BE6AA40" w14:textId="77777777" w:rsidR="00A71725" w:rsidRDefault="00964D1D">
      <w:pPr>
        <w:spacing w:before="52"/>
        <w:ind w:left="904"/>
        <w:rPr>
          <w:sz w:val="14"/>
        </w:rPr>
      </w:pPr>
      <w:r>
        <w:rPr>
          <w:color w:val="575149"/>
          <w:sz w:val="14"/>
        </w:rPr>
        <w:t>Telefon: +49(0) 27 73/82-0</w:t>
      </w:r>
    </w:p>
    <w:p w14:paraId="7B1E096D" w14:textId="77777777" w:rsidR="00A71725" w:rsidRDefault="00964D1D">
      <w:pPr>
        <w:spacing w:before="11"/>
        <w:ind w:left="904"/>
        <w:rPr>
          <w:sz w:val="14"/>
        </w:rPr>
      </w:pPr>
      <w:r>
        <w:rPr>
          <w:color w:val="575149"/>
          <w:sz w:val="14"/>
        </w:rPr>
        <w:t>Telefax: +49(0) 27 73/82 12 39/82 13 00</w:t>
      </w:r>
    </w:p>
    <w:p w14:paraId="4A5C92EF" w14:textId="77777777" w:rsidR="00A71725" w:rsidRDefault="00964D1D">
      <w:pPr>
        <w:spacing w:before="49" w:line="252" w:lineRule="auto"/>
        <w:ind w:left="904" w:right="1188"/>
        <w:rPr>
          <w:sz w:val="14"/>
        </w:rPr>
      </w:pPr>
      <w:proofErr w:type="spellStart"/>
      <w:r>
        <w:rPr>
          <w:color w:val="575149"/>
          <w:sz w:val="14"/>
        </w:rPr>
        <w:t>E-Mail</w:t>
      </w:r>
      <w:proofErr w:type="spellEnd"/>
      <w:r>
        <w:rPr>
          <w:color w:val="575149"/>
          <w:sz w:val="14"/>
        </w:rPr>
        <w:t xml:space="preserve">: </w:t>
      </w:r>
      <w:hyperlink r:id="rId7">
        <w:r>
          <w:rPr>
            <w:color w:val="575149"/>
            <w:sz w:val="14"/>
          </w:rPr>
          <w:t>info@hailo.de</w:t>
        </w:r>
      </w:hyperlink>
      <w:r>
        <w:rPr>
          <w:color w:val="575149"/>
          <w:sz w:val="14"/>
        </w:rPr>
        <w:t xml:space="preserve"> </w:t>
      </w:r>
      <w:hyperlink r:id="rId8">
        <w:r>
          <w:rPr>
            <w:color w:val="575149"/>
            <w:sz w:val="14"/>
          </w:rPr>
          <w:t>www.hailo.de</w:t>
        </w:r>
      </w:hyperlink>
    </w:p>
    <w:p w14:paraId="5C7DA9DF" w14:textId="77777777" w:rsidR="00A71725" w:rsidRDefault="00964D1D">
      <w:pPr>
        <w:spacing w:before="102"/>
        <w:ind w:left="219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Geschäftsführer</w:t>
      </w:r>
      <w:proofErr w:type="spellEnd"/>
      <w:r>
        <w:rPr>
          <w:color w:val="575149"/>
          <w:sz w:val="14"/>
        </w:rPr>
        <w:t>:</w:t>
      </w:r>
    </w:p>
    <w:p w14:paraId="5BEAC20D" w14:textId="77777777" w:rsidR="00A71725" w:rsidRDefault="00964D1D">
      <w:pPr>
        <w:spacing w:before="11"/>
        <w:ind w:left="219"/>
        <w:rPr>
          <w:sz w:val="14"/>
        </w:rPr>
      </w:pPr>
      <w:proofErr w:type="spellStart"/>
      <w:r>
        <w:rPr>
          <w:color w:val="575149"/>
          <w:sz w:val="14"/>
        </w:rPr>
        <w:t>Jörg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Lindemann</w:t>
      </w:r>
      <w:proofErr w:type="spellEnd"/>
      <w:r>
        <w:rPr>
          <w:color w:val="575149"/>
          <w:sz w:val="14"/>
        </w:rPr>
        <w:t>, Rainer Haupt</w:t>
      </w:r>
    </w:p>
    <w:p w14:paraId="58235818" w14:textId="77777777" w:rsidR="00A71725" w:rsidRDefault="00964D1D">
      <w:pPr>
        <w:spacing w:before="52"/>
        <w:ind w:left="219"/>
        <w:rPr>
          <w:sz w:val="14"/>
        </w:rPr>
      </w:pPr>
      <w:r>
        <w:rPr>
          <w:color w:val="575149"/>
          <w:sz w:val="14"/>
        </w:rPr>
        <w:t>UST-ID-</w:t>
      </w:r>
      <w:proofErr w:type="spellStart"/>
      <w:r>
        <w:rPr>
          <w:color w:val="575149"/>
          <w:sz w:val="14"/>
        </w:rPr>
        <w:t>Nr</w:t>
      </w:r>
      <w:proofErr w:type="spellEnd"/>
      <w:r>
        <w:rPr>
          <w:color w:val="575149"/>
          <w:sz w:val="14"/>
        </w:rPr>
        <w:t>. DE 111796644</w:t>
      </w:r>
    </w:p>
    <w:p w14:paraId="5EF775B8" w14:textId="77777777" w:rsidR="00A71725" w:rsidRDefault="00964D1D">
      <w:pPr>
        <w:spacing w:before="11" w:line="309" w:lineRule="auto"/>
        <w:ind w:left="219" w:right="-20"/>
        <w:rPr>
          <w:sz w:val="14"/>
        </w:rPr>
      </w:pPr>
      <w:proofErr w:type="spellStart"/>
      <w:r>
        <w:rPr>
          <w:color w:val="575149"/>
          <w:sz w:val="14"/>
        </w:rPr>
        <w:t>Handelsregister</w:t>
      </w:r>
      <w:proofErr w:type="spellEnd"/>
      <w:r>
        <w:rPr>
          <w:color w:val="575149"/>
          <w:sz w:val="14"/>
        </w:rPr>
        <w:t xml:space="preserve">: </w:t>
      </w:r>
      <w:proofErr w:type="spellStart"/>
      <w:r>
        <w:rPr>
          <w:color w:val="575149"/>
          <w:sz w:val="14"/>
        </w:rPr>
        <w:t>Wetzlar</w:t>
      </w:r>
      <w:proofErr w:type="spellEnd"/>
      <w:r>
        <w:rPr>
          <w:color w:val="575149"/>
          <w:sz w:val="14"/>
        </w:rPr>
        <w:t xml:space="preserve"> HRA 5103 </w:t>
      </w:r>
      <w:proofErr w:type="spellStart"/>
      <w:r>
        <w:rPr>
          <w:color w:val="575149"/>
          <w:sz w:val="14"/>
        </w:rPr>
        <w:t>Persönlich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haftend</w:t>
      </w:r>
      <w:proofErr w:type="spellEnd"/>
      <w:r>
        <w:rPr>
          <w:color w:val="575149"/>
          <w:sz w:val="14"/>
        </w:rPr>
        <w:t>:</w:t>
      </w:r>
    </w:p>
    <w:p w14:paraId="566C0E5A" w14:textId="77777777" w:rsidR="00A71725" w:rsidRDefault="00964D1D">
      <w:pPr>
        <w:spacing w:line="131" w:lineRule="exact"/>
        <w:ind w:left="219"/>
        <w:rPr>
          <w:sz w:val="14"/>
        </w:rPr>
      </w:pPr>
      <w:proofErr w:type="spellStart"/>
      <w:r>
        <w:rPr>
          <w:color w:val="575149"/>
          <w:sz w:val="14"/>
        </w:rPr>
        <w:t>Hausgeräte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GmbH</w:t>
      </w:r>
      <w:proofErr w:type="spellEnd"/>
      <w:r>
        <w:rPr>
          <w:color w:val="575149"/>
          <w:sz w:val="14"/>
        </w:rPr>
        <w:t xml:space="preserve"> 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0A6F6BDD" w14:textId="77777777" w:rsidR="00A71725" w:rsidRDefault="00964D1D">
      <w:pPr>
        <w:spacing w:before="11"/>
        <w:ind w:left="219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460B2EC" wp14:editId="0CBCCCBF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459">
        <w:pict w14:anchorId="42077A07">
          <v:shape id="_x0000_s1026" type="#_x0000_t202" style="position:absolute;left:0;text-align:left;margin-left:574.45pt;margin-top:15.8pt;width:9.2pt;height:18.6pt;z-index:251657728;mso-position-horizontal-relative:page;mso-position-vertical-relative:text" filled="f" stroked="f">
            <v:textbox style="layout-flow:vertical;mso-layout-flow-alt:bottom-to-top" inset="0,0,0,0">
              <w:txbxContent>
                <w:p w14:paraId="3E382B5F" w14:textId="77777777" w:rsidR="00A71725" w:rsidRDefault="00964D1D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  <w:sz w:val="14"/>
        </w:rPr>
        <w:t>HRB 3009</w:t>
      </w:r>
    </w:p>
    <w:p w14:paraId="6F89B69A" w14:textId="77777777" w:rsidR="00A71725" w:rsidRDefault="00964D1D">
      <w:pPr>
        <w:spacing w:before="97"/>
        <w:ind w:left="276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Deutsche</w:t>
      </w:r>
      <w:proofErr w:type="spellEnd"/>
      <w:r>
        <w:rPr>
          <w:color w:val="575149"/>
          <w:sz w:val="14"/>
        </w:rPr>
        <w:t xml:space="preserve"> Bank AG, </w:t>
      </w:r>
      <w:proofErr w:type="spellStart"/>
      <w:r>
        <w:rPr>
          <w:color w:val="575149"/>
          <w:sz w:val="14"/>
        </w:rPr>
        <w:t>Arnsberg</w:t>
      </w:r>
      <w:proofErr w:type="spellEnd"/>
    </w:p>
    <w:p w14:paraId="112F306D" w14:textId="77777777" w:rsidR="00A71725" w:rsidRDefault="00964D1D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DE97466700070514330000 BIC: DEUTDEDW466</w:t>
      </w:r>
    </w:p>
    <w:p w14:paraId="5A619073" w14:textId="77777777" w:rsidR="00A71725" w:rsidRDefault="00964D1D">
      <w:pPr>
        <w:spacing w:before="39"/>
        <w:ind w:left="276"/>
        <w:rPr>
          <w:sz w:val="14"/>
        </w:rPr>
      </w:pPr>
      <w:proofErr w:type="spellStart"/>
      <w:r>
        <w:rPr>
          <w:color w:val="575149"/>
          <w:sz w:val="14"/>
        </w:rPr>
        <w:t>Sparkasse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Dillenburg</w:t>
      </w:r>
      <w:proofErr w:type="spellEnd"/>
    </w:p>
    <w:p w14:paraId="6BEF7739" w14:textId="77777777" w:rsidR="00A71725" w:rsidRDefault="00964D1D">
      <w:pPr>
        <w:spacing w:before="12" w:line="256" w:lineRule="auto"/>
        <w:ind w:left="276"/>
        <w:rPr>
          <w:sz w:val="14"/>
        </w:rPr>
      </w:pPr>
      <w:r>
        <w:rPr>
          <w:color w:val="575149"/>
          <w:sz w:val="14"/>
        </w:rPr>
        <w:t>IBAN: DE24516500450000082875 BIC: HELADEF1DIL</w:t>
      </w:r>
    </w:p>
    <w:p w14:paraId="5CBDB1AD" w14:textId="77777777" w:rsidR="00A71725" w:rsidRDefault="00964D1D">
      <w:pPr>
        <w:spacing w:before="102"/>
        <w:ind w:left="304"/>
        <w:rPr>
          <w:sz w:val="14"/>
        </w:rPr>
      </w:pPr>
      <w:r>
        <w:br w:type="column"/>
      </w:r>
      <w:r>
        <w:rPr>
          <w:color w:val="575149"/>
          <w:sz w:val="14"/>
        </w:rPr>
        <w:t xml:space="preserve">Commerzbank AG, </w:t>
      </w:r>
      <w:proofErr w:type="spellStart"/>
      <w:r>
        <w:rPr>
          <w:color w:val="575149"/>
          <w:sz w:val="14"/>
        </w:rPr>
        <w:t>Gießen</w:t>
      </w:r>
      <w:proofErr w:type="spellEnd"/>
    </w:p>
    <w:p w14:paraId="7456304E" w14:textId="77777777" w:rsidR="00A71725" w:rsidRDefault="00964D1D">
      <w:pPr>
        <w:spacing w:before="11" w:line="256" w:lineRule="auto"/>
        <w:ind w:left="304" w:right="431"/>
        <w:rPr>
          <w:sz w:val="14"/>
        </w:rPr>
      </w:pPr>
      <w:r>
        <w:rPr>
          <w:color w:val="575149"/>
          <w:sz w:val="14"/>
        </w:rPr>
        <w:t>IBAN: DE36513800400903537000 BIC: DRESDEFF513</w:t>
      </w:r>
    </w:p>
    <w:p w14:paraId="29882735" w14:textId="77777777" w:rsidR="00A71725" w:rsidRDefault="00964D1D">
      <w:pPr>
        <w:spacing w:before="39" w:line="256" w:lineRule="auto"/>
        <w:ind w:left="304" w:right="431"/>
        <w:rPr>
          <w:sz w:val="14"/>
        </w:rPr>
      </w:pPr>
      <w:r>
        <w:rPr>
          <w:color w:val="575149"/>
          <w:sz w:val="14"/>
        </w:rPr>
        <w:t xml:space="preserve">VR Bank </w:t>
      </w:r>
      <w:proofErr w:type="spellStart"/>
      <w:r>
        <w:rPr>
          <w:color w:val="575149"/>
          <w:sz w:val="14"/>
        </w:rPr>
        <w:t>Lahn-Dill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eG</w:t>
      </w:r>
      <w:proofErr w:type="spellEnd"/>
      <w:r>
        <w:rPr>
          <w:color w:val="575149"/>
          <w:sz w:val="14"/>
        </w:rPr>
        <w:t xml:space="preserve">, </w:t>
      </w:r>
      <w:proofErr w:type="spellStart"/>
      <w:r>
        <w:rPr>
          <w:color w:val="575149"/>
          <w:sz w:val="14"/>
        </w:rPr>
        <w:t>Dillenburg</w:t>
      </w:r>
      <w:proofErr w:type="spellEnd"/>
      <w:r>
        <w:rPr>
          <w:color w:val="575149"/>
          <w:sz w:val="14"/>
        </w:rPr>
        <w:t xml:space="preserve"> IBAN: DE31517624340023726807 BIC: GENODE51BIK</w:t>
      </w:r>
    </w:p>
    <w:p w14:paraId="6754F44B" w14:textId="77777777" w:rsidR="00A71725" w:rsidRDefault="00A71725">
      <w:pPr>
        <w:spacing w:line="256" w:lineRule="auto"/>
        <w:rPr>
          <w:sz w:val="14"/>
        </w:rPr>
        <w:sectPr w:rsidR="00A71725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412CCB7F" w14:textId="77777777" w:rsidR="00964D1D" w:rsidRDefault="00964D1D"/>
    <w:sectPr w:rsidR="00964D1D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725"/>
    <w:rsid w:val="00964D1D"/>
    <w:rsid w:val="00A71725"/>
    <w:rsid w:val="00E35D89"/>
    <w:rsid w:val="00F7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262C3D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909" w:right="9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l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i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2022-07-13T07:56:00Z</dcterms:created>
  <dcterms:modified xsi:type="dcterms:W3CDTF">2022-07-13T07:56:00Z</dcterms:modified>
</cp:coreProperties>
</file>